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vertAlign w:val="baseline"/>
          <w:rtl w:val="0"/>
        </w:rPr>
        <w:t xml:space="preserve">Barnum Early Childhood Release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Medical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b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To the best of my knowledge, my child _____________________________ is in good health, and I assume all responsibility for the health of my child. In the event of a medical emergency, I give permission for my child to be transported to Mercy Hospital for emergency medical or surgical treatment. I wish to be advised prior to any further treatment by the hospital or doctor.</w:t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___________________________________ </w:t>
        <w:tab/>
        <w:t xml:space="preserve">____________________</w:t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Parent/Guardian Signature </w:t>
        <w:tab/>
        <w:tab/>
        <w:t xml:space="preserve">       </w:t>
        <w:tab/>
        <w:t xml:space="preserve">Date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Field Trip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I give permission for my child, __________________________________to leave the Early Childhood location at the Elementary School, for walks to parks on local field trips. I understand I will be notified before each activity. 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__________________________________ </w:t>
        <w:tab/>
        <w:t xml:space="preserve">____________________</w:t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Parent/Guardian Signature</w:t>
        <w:tab/>
        <w:tab/>
        <w:tab/>
        <w:t xml:space="preserve">        </w:t>
        <w:tab/>
        <w:t xml:space="preserve">Date</w:t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" w:cs="Times" w:eastAsia="Times" w:hAnsi="Times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Picture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  <w:b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I give my permission to have my child appear in any media coverage approved by Barnum Early Childhood. This includes but is not limited to: bulletin boards, classroom use, Public Reporter, Facebook, or other forms of social media.</w:t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__________________________________ </w:t>
        <w:tab/>
        <w:t xml:space="preserve">____________________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Parent/Guardian Signature </w:t>
        <w:tab/>
        <w:tab/>
        <w:t xml:space="preserve">        </w:t>
        <w:tab/>
        <w:t xml:space="preserve">Date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2019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